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74" w:rsidRPr="001027D4" w:rsidRDefault="00B61B74" w:rsidP="001027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1027D4">
        <w:rPr>
          <w:rFonts w:ascii="Tahoma" w:eastAsia="Times New Roman" w:hAnsi="Tahoma" w:cs="Tahoma"/>
          <w:b/>
          <w:sz w:val="28"/>
          <w:szCs w:val="28"/>
        </w:rPr>
        <w:t>Порядок организации работы регистратуры поликлиники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​ </w:t>
      </w:r>
      <w:bookmarkStart w:id="0" w:name="_GoBack"/>
      <w:bookmarkEnd w:id="0"/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1. Регистратура является структурным подразделением поликлиники и врачебной амбулатории, обеспечивающим формирование и распределение потоков пациентов, своевременную запись и регистрацию больных на прием к врачу, в том числе с применением информационных технологий.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2. Непосредственное руководство работой регистратуры осуществляет старшая медицинская сестра поликлиники, главный врач врачебной амбулатории, назначаемые на должность и освобождаемые от должности руководителем медицинской организации.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3. Основными задачами регистратуры медицинской организации являются: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3.1.Организация беспрепятственной и безотлагательной предварительной записи больных на прием к врачу, в том числе в автоматизированном режиме, в кабинет медицинской профилактики, кабинет доврачебной помощи (как при их непосредственном обращении в поликлинику, так и по телефону).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3.2.Организация и осуществление регистрации вызовов врачей на дом по месту жительства (пребывания) больного.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3.3.Обеспечение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3.4.Систематизированное хранение медицинской документации пациентов, обеспечение своевременного подбора и доставки медицинской документации в кабинеты врачей.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3.5.Информирование населения в доступной форме: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о времени приема врачей всех специальностей, режиме работы лабораторий, кабинетов, дневного стационара и иных подразделений медицинской организации, в том числе субботу и воскресенье, с указанием часов приема, расположения и номеров кабинетов помещений;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о правилах вызова врача на дом, о порядке предварительной записи на прием к врачам, о времени и месте приема населения руководителем медицинской организации и его заместителями; адресах ближайших аптек, ближайшего центра здоровья, в зоне ответственности которого находится данная медицинская организация;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о правилах и порядке предоставления платных медицинских услуг;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о правилах работы в системе Единой электронной регистратуры.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3.6. Направление в установленном порядке граждан, обратившихся в поликлинику, на профилактические обследования и осмотры.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lastRenderedPageBreak/>
        <w:t>3.7. Ведение первичной медицинской документации (заполнение паспортной части медицинских карт амбулаторных больных, талона амбулаторного пациента (п.п.1-11), журналов и т.д.).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 xml:space="preserve">4. В составе регистратуры медицинской организации рекомендуется предусматривать стол </w:t>
      </w:r>
      <w:proofErr w:type="spellStart"/>
      <w:r w:rsidRPr="00324A6A">
        <w:rPr>
          <w:rFonts w:ascii="Tahoma" w:eastAsia="Times New Roman" w:hAnsi="Tahoma" w:cs="Tahoma"/>
          <w:sz w:val="28"/>
          <w:szCs w:val="28"/>
        </w:rPr>
        <w:t>самозаписи</w:t>
      </w:r>
      <w:proofErr w:type="spellEnd"/>
      <w:r w:rsidRPr="00324A6A">
        <w:rPr>
          <w:rFonts w:ascii="Tahoma" w:eastAsia="Times New Roman" w:hAnsi="Tahoma" w:cs="Tahoma"/>
          <w:sz w:val="28"/>
          <w:szCs w:val="28"/>
        </w:rPr>
        <w:t>, рабочие места для приема и регистрации вызовов врача на дом, помещение для хранения и подбора медицинской документации, помещение для оформления медицинских документов.</w:t>
      </w:r>
    </w:p>
    <w:p w:rsidR="00B61B74" w:rsidRDefault="00B61B74" w:rsidP="00B61B7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B61B74" w:rsidRPr="00324A6A" w:rsidRDefault="00B61B74" w:rsidP="00B61B7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  <w:u w:val="single"/>
        </w:rPr>
        <w:t>Порядок работы регистратуры</w:t>
      </w:r>
    </w:p>
    <w:p w:rsidR="00B61B74" w:rsidRPr="00324A6A" w:rsidRDefault="00B61B74" w:rsidP="00B61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Прием плановых больных в поликлинике и амбулаторно-поликлинических подразделениях (врачебная амбулатория) осуществляется при предоставлении пациентом страхового медицинского полиса и документа, подтверждающего личность.</w:t>
      </w:r>
    </w:p>
    <w:p w:rsidR="00B61B74" w:rsidRPr="00324A6A" w:rsidRDefault="00B61B74" w:rsidP="00B61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В первоочередном порядке обслуживаются следующие категории граждан (при наличии подтверждающих документов):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-лица, награжденные знаком "Почетный донор России";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-инвалиды войны;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-участники Великой Отечественной войны;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-ветераны боевых действий;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-лица, награжденные знаком "Жителю блокадного Ленинграда";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gramStart"/>
      <w:r w:rsidRPr="00324A6A">
        <w:rPr>
          <w:rFonts w:ascii="Tahoma" w:eastAsia="Times New Roman" w:hAnsi="Tahoma" w:cs="Tahoma"/>
          <w:sz w:val="28"/>
          <w:szCs w:val="28"/>
        </w:rPr>
        <w:t>-лица,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члены семей погибших (умерших) инвалидов войны, участников Великой Отечественной войны и ветеранов боевых действий.</w:t>
      </w:r>
    </w:p>
    <w:p w:rsidR="00B61B74" w:rsidRPr="00324A6A" w:rsidRDefault="00B61B74" w:rsidP="00B61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Направление пациентов на прием к врачу осуществляется по талонной системе (предварительной записи, в том числе электронной).</w:t>
      </w:r>
    </w:p>
    <w:p w:rsidR="00B61B74" w:rsidRPr="00324A6A" w:rsidRDefault="00B61B74" w:rsidP="00B61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lastRenderedPageBreak/>
        <w:t>При талонной системе поток первично обратившихся больных проходит через регистраторов. Пациенты получают талоны с указанием порядкового номера очереди, фамилии врача, номера кабинета и времени явки на прием.</w:t>
      </w:r>
    </w:p>
    <w:p w:rsidR="00B61B74" w:rsidRPr="00324A6A" w:rsidRDefault="00B61B74" w:rsidP="00B61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В случае предварительной записи на прием к врачу регистраторы вписывают данные пациентов (Ф.И.О., адрес) в специальные листы с указанием удобного для пациентов времени приема. В соответствии с заполненными листами, в конце каждого дня работники регистратуры подбирают медицинские карты амбулаторных больных для приема к врачам на следующий день. Перед приемом регистратор относит в кабинет подобранные медицинские карты и листы предварительной записи на прием, по окончании приема медицинская сестра кабинета возвращает амбулаторные карты в регистратуру. Пациент, предварительно записавшийся на приём к врачу, обращается непосредственно в кабинет врача к установленному времени, минуя регистратуру.</w:t>
      </w:r>
    </w:p>
    <w:p w:rsidR="00B61B74" w:rsidRPr="00324A6A" w:rsidRDefault="00B61B74" w:rsidP="00B61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В случае предварительной записи на прием к врачу по телефону, сведения о пациенте (Ф.И.О., адрес), времени и дате приема вносятся в журнал регистратором, осуществляющим запись на прием по телефону. Работники регистратуры оформляют талон амбулаторного пациента, подбирают медицинские карты амбулаторных больных и перед приемом уносят в кабинет. Пациент, предварительно записавшийся на приём к врачу по телефону, обращается непосредственно в кабинет врача к установленному времени, минуя регистратуру.</w:t>
      </w:r>
    </w:p>
    <w:p w:rsidR="00B61B74" w:rsidRPr="00324A6A" w:rsidRDefault="00B61B74" w:rsidP="00B61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В поликлинике предусматривается возможность развития информационных технологий для организации предварительной записи на прием к врачам по сети Интернет и через информационный киоск.</w:t>
      </w:r>
      <w:r w:rsidRPr="00324A6A">
        <w:rPr>
          <w:rFonts w:ascii="Tahoma" w:eastAsia="Times New Roman" w:hAnsi="Tahoma" w:cs="Tahoma"/>
          <w:b/>
          <w:bCs/>
          <w:sz w:val="28"/>
          <w:szCs w:val="28"/>
        </w:rPr>
        <w:t> </w:t>
      </w:r>
      <w:r w:rsidRPr="00324A6A">
        <w:rPr>
          <w:rFonts w:ascii="Tahoma" w:eastAsia="Times New Roman" w:hAnsi="Tahoma" w:cs="Tahoma"/>
          <w:sz w:val="28"/>
          <w:szCs w:val="28"/>
        </w:rPr>
        <w:t>Предварительная запись осуществляется в соответствии с Единым республиканским регламентом организации записи на прием к врачу.</w:t>
      </w:r>
    </w:p>
    <w:p w:rsidR="00B61B74" w:rsidRPr="00324A6A" w:rsidRDefault="00B61B74" w:rsidP="00B61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При необходимости экстренного приема больного, регистратор направляет пациента в кабинет доврачебного приема, к врачу-терапевту участковому или соответствующему специалисту во внеочередном порядке. Одновременно он оформляет талон амбулаторного пациента, подбирает амбулаторную карту больного, которая в первоочередном порядке доставляется в доврачебный кабинет или кабинет врача.</w:t>
      </w:r>
    </w:p>
    <w:p w:rsidR="00B61B74" w:rsidRPr="00324A6A" w:rsidRDefault="00B61B74" w:rsidP="00B61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В доврачебный кабинет направляются пациенты с повышенной температурой тела, с подозрением на повышенное артериальное давление, для выписки направлений на анализы и в других случаях в пределах компетенции фельдшера или медицинской сестры.</w:t>
      </w:r>
    </w:p>
    <w:p w:rsidR="00B61B74" w:rsidRPr="00324A6A" w:rsidRDefault="00B61B74" w:rsidP="00B61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lastRenderedPageBreak/>
        <w:t>Первичные пациенты направляются к врачам-специалистам после консультации врача-терапевта участкового. Пациенты, состоящие на диспансерном учете или имеющие направление на повторный прием (краткую выписку из амбулаторной карты), направляются непосредственно к врачу-специалисту.</w:t>
      </w:r>
    </w:p>
    <w:p w:rsidR="00B61B74" w:rsidRPr="00324A6A" w:rsidRDefault="00B61B74" w:rsidP="00B61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 xml:space="preserve">При направлении пациента фельдшером или акушеркой </w:t>
      </w:r>
      <w:proofErr w:type="spellStart"/>
      <w:r w:rsidRPr="00324A6A">
        <w:rPr>
          <w:rFonts w:ascii="Tahoma" w:eastAsia="Times New Roman" w:hAnsi="Tahoma" w:cs="Tahoma"/>
          <w:sz w:val="28"/>
          <w:szCs w:val="28"/>
        </w:rPr>
        <w:t>ФАПа</w:t>
      </w:r>
      <w:proofErr w:type="spellEnd"/>
      <w:r w:rsidRPr="00324A6A">
        <w:rPr>
          <w:rFonts w:ascii="Tahoma" w:eastAsia="Times New Roman" w:hAnsi="Tahoma" w:cs="Tahoma"/>
          <w:sz w:val="28"/>
          <w:szCs w:val="28"/>
        </w:rPr>
        <w:t xml:space="preserve"> в поликлинику центральной районной больницы или врачебную амбулаторию запись по телефону регистратуры поликлиники или врачебной амбулатории осуществляется фельдшером, акушеркой или медицинской сестрой </w:t>
      </w:r>
      <w:proofErr w:type="spellStart"/>
      <w:r w:rsidRPr="00324A6A">
        <w:rPr>
          <w:rFonts w:ascii="Tahoma" w:eastAsia="Times New Roman" w:hAnsi="Tahoma" w:cs="Tahoma"/>
          <w:sz w:val="28"/>
          <w:szCs w:val="28"/>
        </w:rPr>
        <w:t>ФАПа</w:t>
      </w:r>
      <w:proofErr w:type="spellEnd"/>
      <w:r w:rsidRPr="00324A6A">
        <w:rPr>
          <w:rFonts w:ascii="Tahoma" w:eastAsia="Times New Roman" w:hAnsi="Tahoma" w:cs="Tahoma"/>
          <w:sz w:val="28"/>
          <w:szCs w:val="28"/>
        </w:rPr>
        <w:t xml:space="preserve"> с последующим сообщением пациенту фамилии врача, номера кабинета, даты и времени явки на прием.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12.Вызов врача-терапевта участкового на дом производится очно и по телефону ежедневно с 7ч. 30мин. до 16.00 час. Длительность ожидания обслуживания вызова на дому должна составлять не более 10 час.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12.1. Вызовы на дом, поступающие от населения, заносятся регистратором в «Журнал вызовов врача на дом» (Приложение 2), в котором помимо паспортных данных (Ф.И.О., адрес), указывается причина вызова врача.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12.2. Поступившие вызовы регистратор обязан своевременно (в течение 2-х часов) передавать врачу, обслуживающему соответствующий участок, или врачу-специалисту.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12.3. Показаниями для вызова врача-терапевта участкового или фельдшера кабинета неотложной помощи на дом являются: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острые и внезапные ухудшения в состоянии здоровья (высокая температура, боли в сердце и нарушения сердечного ритма, возникшие повторно, подъём артериального давления, иные состояния и заболевания, не требующие оказания экстренной медицинской помощи);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инфекционное заболевание или подозрение на инфекционное заболевание;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наличие показаний для соблюдения домашнего режима, рекомендованного лечащим врачом при установленном заболевании (вызов врача на дом после выписки из стационара, по рекомендации консультанта или в иных случаях);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тяжелые хронические заболевания или невозможность передвижения пациента.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12.4. Показаниями для активного выхода врача-терапевта участкового на дом являются: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lastRenderedPageBreak/>
        <w:t>- патронаж хронических, диспансерных больных по инициативе врача (фельдшера, медицинской сестры);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организация профилактических мероприятий.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13. Обслуживание пациентов на дому врачом-терапевтом участковым, врачами-специалистами может производиться совместно с медицинской сестрой.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Медицинская сестра, сопровождающая врача на вызове, производит выписку рецептов, выполнение назначаемых врачом манипуляций (термометрия, измерение артериального давления, инъекции, перевязки и др.), объясняет пациентам способы и порядок подготовки к лабораторным, инструментальным и аппаратным исследованиям.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13.1. Плановое посещение на дому врачами-специалистами производится при наличии показаний, по назначению врача-терапевта участкового, другого врача-специалиста в срок до 10 дней от момента назначения.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13.2. При посещении больных на дому и необходимости повторного осмотра в поликлинике врач-терапевт участковый или врач-специалист, обслуживающий вызов, передаёт информацию о необходимости повторного приема в регистратуру. Сотрудник регистратуры откладывает больному талон и сообщает медицинской сестре кабинета о времени и дате приёма врачом. Медицинская сестра информирует пациента о времени и дате приёма.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13.3. В случае невозможности обслуживания вызова в установленные сроки,</w:t>
      </w:r>
      <w:r>
        <w:rPr>
          <w:rFonts w:ascii="Tahoma" w:eastAsia="Times New Roman" w:hAnsi="Tahoma" w:cs="Tahoma"/>
          <w:sz w:val="28"/>
          <w:szCs w:val="28"/>
        </w:rPr>
        <w:t xml:space="preserve"> врач обязан проинформировать</w:t>
      </w:r>
      <w:r w:rsidRPr="00324A6A">
        <w:rPr>
          <w:rFonts w:ascii="Tahoma" w:eastAsia="Times New Roman" w:hAnsi="Tahoma" w:cs="Tahoma"/>
          <w:sz w:val="28"/>
          <w:szCs w:val="28"/>
        </w:rPr>
        <w:t xml:space="preserve"> заместителя главного врача поликлиниче</w:t>
      </w:r>
      <w:r>
        <w:rPr>
          <w:rFonts w:ascii="Tahoma" w:eastAsia="Times New Roman" w:hAnsi="Tahoma" w:cs="Tahoma"/>
          <w:sz w:val="28"/>
          <w:szCs w:val="28"/>
        </w:rPr>
        <w:t>ской работе</w:t>
      </w:r>
      <w:r w:rsidRPr="00324A6A">
        <w:rPr>
          <w:rFonts w:ascii="Tahoma" w:eastAsia="Times New Roman" w:hAnsi="Tahoma" w:cs="Tahoma"/>
          <w:sz w:val="28"/>
          <w:szCs w:val="28"/>
        </w:rPr>
        <w:t xml:space="preserve"> или по медицинской части или с указанием причины.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14. Оказание медицинской помощи пациенту в поликлинических условиях и на дому включает: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сбор анамнеза;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осмотр пациента;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постановку предварительного и окончательного диагноза;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составление плана амбулаторного обследования и лечения;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необходимое диагностическое обследование;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-оформление медицинской документации в соответствии с установленными требованиями.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15. Медицинская карта амбулаторного больного должна содержать («Медицинская карта амбулаторного больного» форма 025/у-04, утвержденная приказом Министерства здравоохранения и социального развития Российской Федерации от 22.11.2004 г. № 255 «О порядке оказания первичной медико-санитарной помощи гражданам, имеющим право на получение набора социальных услуг»):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паспортную часть;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информированное согласие на медицинское вмешательство;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lastRenderedPageBreak/>
        <w:t>- информированное согласие пациента на обработку персональных данных;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лист уточненных диагнозов;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лист профилактических осмотров;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записи амбулаторных посещений, патронажей;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лечебные назначения;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результаты дополнительных обследований и консультаций;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эпикризы;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выписки из истории болезни (копии) (в случае стационарного лечения);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 xml:space="preserve">-медицинская карта </w:t>
      </w:r>
      <w:proofErr w:type="gramStart"/>
      <w:r w:rsidRPr="00324A6A">
        <w:rPr>
          <w:rFonts w:ascii="Tahoma" w:eastAsia="Times New Roman" w:hAnsi="Tahoma" w:cs="Tahoma"/>
          <w:sz w:val="28"/>
          <w:szCs w:val="28"/>
        </w:rPr>
        <w:t>амбулаторного больного, имеющего право на получение набора социальных услуг должна быть промаркирована</w:t>
      </w:r>
      <w:proofErr w:type="gramEnd"/>
      <w:r w:rsidRPr="00324A6A">
        <w:rPr>
          <w:rFonts w:ascii="Tahoma" w:eastAsia="Times New Roman" w:hAnsi="Tahoma" w:cs="Tahoma"/>
          <w:sz w:val="28"/>
          <w:szCs w:val="28"/>
        </w:rPr>
        <w:t xml:space="preserve"> литерой «Л».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В медицинской карте амбулаторного больного соответствующим образом должны быть оформлены: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данные о прививках;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сведения о выдаче листка нетрудоспособности;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заключения ВК, МСЭ;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данные о направлении на госпитализацию;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данные о направлении на санаторно-курортное лечение;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данные о выписке льготных рецептов;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- сведения о выдаче справок и выписок из амбулаторной карты и др.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Все записи лечащего врача заверяются его подписью.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16.Медицинские карты амбулаторных больных хранятся в регистратуре поликлиники или врачебной амбулатории. Работники регистратуры несут ответственность за сохранность медицинских карт амбулаторных больных, прикрепленных к лечебно-профилактическому учреждению.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17.Амбулаторные карты систематизируются в стеллажах по участкам, а внутри них — по улицам, домам и квартирам.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>18.При выдаче медицинских карт амбулаторных больных на руки пациентам (с учетом соблюдения требований федерального законодательства по защите персональных данных; при наличии заявления на имя главного врача и письменного согласия пациента на передачу его персональных данных) или передаче в другие лечебно-профилактические учреждения, данный факт фиксируется в «Журнале регистрации выдачи «Медицинской карты амбулаторного больного» (форма 025/у-04) в другие лечебно-профилактические учреждения и на руки пациентам (Приложение 2).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 xml:space="preserve">19.В регистратуре располагается информация с указанием времени и места приема населения главным врачом и его заместителями, поэтажный указатель врачебных кабинетов; номера телефонов вызова </w:t>
      </w:r>
      <w:r w:rsidRPr="00324A6A">
        <w:rPr>
          <w:rFonts w:ascii="Tahoma" w:eastAsia="Times New Roman" w:hAnsi="Tahoma" w:cs="Tahoma"/>
          <w:sz w:val="28"/>
          <w:szCs w:val="28"/>
        </w:rPr>
        <w:lastRenderedPageBreak/>
        <w:t>врачей на дом, часы работы кабинета доврачебного приема и кабинета неотложной помощи (при их наличии).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24A6A">
        <w:rPr>
          <w:rFonts w:ascii="Tahoma" w:eastAsia="Times New Roman" w:hAnsi="Tahoma" w:cs="Tahoma"/>
          <w:sz w:val="28"/>
          <w:szCs w:val="28"/>
        </w:rPr>
        <w:t xml:space="preserve">20.Для хранения медицинской и общей документации в поликлинике создается медицинский архив. В медицинском архиве производятся прием, учет, классификация, хранение и выдача документальных </w:t>
      </w:r>
      <w:proofErr w:type="gramStart"/>
      <w:r w:rsidRPr="00324A6A">
        <w:rPr>
          <w:rFonts w:ascii="Tahoma" w:eastAsia="Times New Roman" w:hAnsi="Tahoma" w:cs="Tahoma"/>
          <w:sz w:val="28"/>
          <w:szCs w:val="28"/>
        </w:rPr>
        <w:t>материалов</w:t>
      </w:r>
      <w:proofErr w:type="gramEnd"/>
      <w:r w:rsidRPr="00324A6A">
        <w:rPr>
          <w:rFonts w:ascii="Tahoma" w:eastAsia="Times New Roman" w:hAnsi="Tahoma" w:cs="Tahoma"/>
          <w:sz w:val="28"/>
          <w:szCs w:val="28"/>
        </w:rPr>
        <w:t xml:space="preserve"> как персоналу поликлиники, так и больным (в случае изменения их места жительства или по запросам различных организаций в установленном законодательством порядке). Медицинские карты амбулаторных больных поступают в архив из регистратуры в том случае, если больной в течение 5 лет не </w:t>
      </w:r>
      <w:proofErr w:type="gramStart"/>
      <w:r w:rsidRPr="00324A6A">
        <w:rPr>
          <w:rFonts w:ascii="Tahoma" w:eastAsia="Times New Roman" w:hAnsi="Tahoma" w:cs="Tahoma"/>
          <w:sz w:val="28"/>
          <w:szCs w:val="28"/>
        </w:rPr>
        <w:t>обращался в поликлинику и хранятся</w:t>
      </w:r>
      <w:proofErr w:type="gramEnd"/>
      <w:r w:rsidRPr="00324A6A">
        <w:rPr>
          <w:rFonts w:ascii="Tahoma" w:eastAsia="Times New Roman" w:hAnsi="Tahoma" w:cs="Tahoma"/>
          <w:sz w:val="28"/>
          <w:szCs w:val="28"/>
        </w:rPr>
        <w:t xml:space="preserve"> в течение 25 лет.</w:t>
      </w: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B61B74" w:rsidRPr="00324A6A" w:rsidRDefault="00B61B74" w:rsidP="00B61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EB53E2" w:rsidRDefault="00EB53E2"/>
    <w:sectPr w:rsidR="00EB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238A"/>
    <w:multiLevelType w:val="multilevel"/>
    <w:tmpl w:val="2F10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B64DB"/>
    <w:multiLevelType w:val="multilevel"/>
    <w:tmpl w:val="34BC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9E"/>
    <w:rsid w:val="000021F4"/>
    <w:rsid w:val="00006345"/>
    <w:rsid w:val="0003075D"/>
    <w:rsid w:val="00030BA8"/>
    <w:rsid w:val="0004098F"/>
    <w:rsid w:val="00043CBD"/>
    <w:rsid w:val="00043D48"/>
    <w:rsid w:val="00053C6B"/>
    <w:rsid w:val="000641B9"/>
    <w:rsid w:val="000646CA"/>
    <w:rsid w:val="00064FB7"/>
    <w:rsid w:val="00072315"/>
    <w:rsid w:val="00080B40"/>
    <w:rsid w:val="001027D4"/>
    <w:rsid w:val="001366D1"/>
    <w:rsid w:val="00136C3B"/>
    <w:rsid w:val="00137419"/>
    <w:rsid w:val="001506ED"/>
    <w:rsid w:val="00153549"/>
    <w:rsid w:val="00182B62"/>
    <w:rsid w:val="001868C4"/>
    <w:rsid w:val="00193F06"/>
    <w:rsid w:val="001A3FC1"/>
    <w:rsid w:val="001C650E"/>
    <w:rsid w:val="001F6BDF"/>
    <w:rsid w:val="002033F0"/>
    <w:rsid w:val="00222DCB"/>
    <w:rsid w:val="002254B2"/>
    <w:rsid w:val="0023550F"/>
    <w:rsid w:val="002C1798"/>
    <w:rsid w:val="002E77A6"/>
    <w:rsid w:val="003030BC"/>
    <w:rsid w:val="0031704F"/>
    <w:rsid w:val="0033553A"/>
    <w:rsid w:val="003368E6"/>
    <w:rsid w:val="00347667"/>
    <w:rsid w:val="00397DE5"/>
    <w:rsid w:val="003F647A"/>
    <w:rsid w:val="00404E40"/>
    <w:rsid w:val="00423CAD"/>
    <w:rsid w:val="0042425D"/>
    <w:rsid w:val="0042694D"/>
    <w:rsid w:val="0044060A"/>
    <w:rsid w:val="00452DA4"/>
    <w:rsid w:val="004663FA"/>
    <w:rsid w:val="00474370"/>
    <w:rsid w:val="004C4003"/>
    <w:rsid w:val="004D413F"/>
    <w:rsid w:val="004E5FF4"/>
    <w:rsid w:val="00505DCD"/>
    <w:rsid w:val="00511889"/>
    <w:rsid w:val="00522A0A"/>
    <w:rsid w:val="00553222"/>
    <w:rsid w:val="00564D80"/>
    <w:rsid w:val="00575805"/>
    <w:rsid w:val="0057650C"/>
    <w:rsid w:val="00582616"/>
    <w:rsid w:val="005A3104"/>
    <w:rsid w:val="005E128C"/>
    <w:rsid w:val="00601872"/>
    <w:rsid w:val="00635324"/>
    <w:rsid w:val="0068345E"/>
    <w:rsid w:val="00686C90"/>
    <w:rsid w:val="006B3F03"/>
    <w:rsid w:val="006D6190"/>
    <w:rsid w:val="006F77F1"/>
    <w:rsid w:val="007005B3"/>
    <w:rsid w:val="007022B4"/>
    <w:rsid w:val="00705770"/>
    <w:rsid w:val="0071229C"/>
    <w:rsid w:val="0073670C"/>
    <w:rsid w:val="007657A2"/>
    <w:rsid w:val="0079169E"/>
    <w:rsid w:val="007B4952"/>
    <w:rsid w:val="007D6F14"/>
    <w:rsid w:val="00806020"/>
    <w:rsid w:val="008118F1"/>
    <w:rsid w:val="008317FA"/>
    <w:rsid w:val="008318BF"/>
    <w:rsid w:val="00886F71"/>
    <w:rsid w:val="008A5307"/>
    <w:rsid w:val="008C24D7"/>
    <w:rsid w:val="009165CD"/>
    <w:rsid w:val="00991CE7"/>
    <w:rsid w:val="009B1891"/>
    <w:rsid w:val="009C6A7E"/>
    <w:rsid w:val="009E3F3E"/>
    <w:rsid w:val="009E4A01"/>
    <w:rsid w:val="00A0305D"/>
    <w:rsid w:val="00A0739C"/>
    <w:rsid w:val="00A10F65"/>
    <w:rsid w:val="00A22474"/>
    <w:rsid w:val="00A30DF1"/>
    <w:rsid w:val="00A43BE7"/>
    <w:rsid w:val="00A47408"/>
    <w:rsid w:val="00A67209"/>
    <w:rsid w:val="00AA7399"/>
    <w:rsid w:val="00AC7D65"/>
    <w:rsid w:val="00B47911"/>
    <w:rsid w:val="00B54B25"/>
    <w:rsid w:val="00B55324"/>
    <w:rsid w:val="00B61404"/>
    <w:rsid w:val="00B61B74"/>
    <w:rsid w:val="00B662E9"/>
    <w:rsid w:val="00BD0FF8"/>
    <w:rsid w:val="00BE65F8"/>
    <w:rsid w:val="00C059EC"/>
    <w:rsid w:val="00C71720"/>
    <w:rsid w:val="00C86FE1"/>
    <w:rsid w:val="00C90C2F"/>
    <w:rsid w:val="00CA459C"/>
    <w:rsid w:val="00CC1382"/>
    <w:rsid w:val="00D12CCB"/>
    <w:rsid w:val="00D16260"/>
    <w:rsid w:val="00D42A14"/>
    <w:rsid w:val="00D546D2"/>
    <w:rsid w:val="00D76DC9"/>
    <w:rsid w:val="00D839A2"/>
    <w:rsid w:val="00D84C92"/>
    <w:rsid w:val="00D97EC8"/>
    <w:rsid w:val="00DA71D7"/>
    <w:rsid w:val="00DB1F72"/>
    <w:rsid w:val="00DC5C0C"/>
    <w:rsid w:val="00DF4D64"/>
    <w:rsid w:val="00E42EC8"/>
    <w:rsid w:val="00E55D9C"/>
    <w:rsid w:val="00E84717"/>
    <w:rsid w:val="00E91E4F"/>
    <w:rsid w:val="00EA2533"/>
    <w:rsid w:val="00EB53E2"/>
    <w:rsid w:val="00EF1FF5"/>
    <w:rsid w:val="00EF70CF"/>
    <w:rsid w:val="00F049A1"/>
    <w:rsid w:val="00F32F31"/>
    <w:rsid w:val="00F468CC"/>
    <w:rsid w:val="00F539F2"/>
    <w:rsid w:val="00F655B0"/>
    <w:rsid w:val="00F715D1"/>
    <w:rsid w:val="00F71659"/>
    <w:rsid w:val="00F91B2B"/>
    <w:rsid w:val="00FD29E6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1983</Words>
  <Characters>11305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2019-11-27T21:23:00Z</dcterms:created>
  <dcterms:modified xsi:type="dcterms:W3CDTF">2020-03-02T07:19:00Z</dcterms:modified>
</cp:coreProperties>
</file>